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8" w:rsidRDefault="005441E8" w:rsidP="005441E8">
      <w:pPr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23950" cy="742950"/>
            <wp:effectExtent l="19050" t="19050" r="19050" b="19050"/>
            <wp:docPr id="9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495300" cy="742950"/>
            <wp:effectExtent l="19050" t="19050" r="19050" b="19050"/>
            <wp:docPr id="10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81100" cy="733425"/>
            <wp:effectExtent l="19050" t="19050" r="19050" b="28575"/>
            <wp:docPr id="11" name="Immagine 3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Cs w:val="20"/>
          <w:lang w:eastAsia="it-IT"/>
        </w:rPr>
        <w:drawing>
          <wp:inline distT="0" distB="0" distL="0" distR="0">
            <wp:extent cx="1609725" cy="762000"/>
            <wp:effectExtent l="19050" t="0" r="9525" b="0"/>
            <wp:docPr id="12" name="Immagine 4" descr="Liceo Scientifico S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eo Scientifico Spor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E8" w:rsidRPr="00547B37" w:rsidRDefault="005441E8" w:rsidP="005441E8">
      <w:pPr>
        <w:spacing w:after="0" w:line="240" w:lineRule="auto"/>
        <w:jc w:val="center"/>
        <w:rPr>
          <w:b/>
          <w:sz w:val="18"/>
          <w:szCs w:val="18"/>
        </w:rPr>
      </w:pPr>
      <w:r w:rsidRPr="00547B37">
        <w:rPr>
          <w:b/>
          <w:sz w:val="18"/>
          <w:szCs w:val="18"/>
        </w:rPr>
        <w:t>NUOVI ORIZZONTI – SOCIETA’ COOPERATIVA SOCIALE SPORT DILETTANTISTICA</w:t>
      </w:r>
      <w:r w:rsidRPr="00547B37">
        <w:rPr>
          <w:b/>
          <w:sz w:val="18"/>
          <w:szCs w:val="18"/>
        </w:rPr>
        <w:br/>
      </w:r>
      <w:r w:rsidRPr="00547B37">
        <w:rPr>
          <w:b/>
          <w:sz w:val="18"/>
          <w:szCs w:val="18"/>
          <w:u w:val="single"/>
        </w:rPr>
        <w:t>Liceo Scientifico Paritario Sportivo</w:t>
      </w:r>
    </w:p>
    <w:p w:rsidR="005441E8" w:rsidRPr="00547B37" w:rsidRDefault="005441E8" w:rsidP="005441E8">
      <w:pPr>
        <w:spacing w:after="0" w:line="240" w:lineRule="auto"/>
        <w:jc w:val="center"/>
        <w:rPr>
          <w:b/>
          <w:color w:val="444444"/>
          <w:sz w:val="18"/>
          <w:szCs w:val="18"/>
          <w:shd w:val="clear" w:color="auto" w:fill="FFFFFF"/>
        </w:rPr>
      </w:pPr>
      <w:r w:rsidRPr="00547B37">
        <w:rPr>
          <w:b/>
          <w:sz w:val="18"/>
          <w:szCs w:val="18"/>
        </w:rPr>
        <w:t>Sede legale: Viale Kennedy, 87 - Vibo Valentia</w:t>
      </w:r>
      <w:r w:rsidRPr="00547B37">
        <w:rPr>
          <w:b/>
          <w:sz w:val="18"/>
          <w:szCs w:val="18"/>
        </w:rPr>
        <w:br/>
        <w:t xml:space="preserve">C.M. VVPS2U500I - </w:t>
      </w:r>
      <w:r w:rsidRPr="00547B37">
        <w:rPr>
          <w:b/>
          <w:sz w:val="18"/>
          <w:szCs w:val="18"/>
          <w:u w:val="single"/>
        </w:rPr>
        <w:t>Codice Fiscale e Partita Iva 03233810799</w:t>
      </w:r>
      <w:r w:rsidRPr="00547B37">
        <w:rPr>
          <w:b/>
          <w:sz w:val="18"/>
          <w:szCs w:val="18"/>
        </w:rPr>
        <w:br/>
      </w:r>
      <w:proofErr w:type="spellStart"/>
      <w:r w:rsidRPr="00547B37">
        <w:rPr>
          <w:b/>
          <w:sz w:val="18"/>
          <w:szCs w:val="18"/>
        </w:rPr>
        <w:t>E.mail.</w:t>
      </w:r>
      <w:proofErr w:type="spellEnd"/>
      <w:r w:rsidRPr="00547B37">
        <w:rPr>
          <w:b/>
          <w:sz w:val="18"/>
          <w:szCs w:val="18"/>
        </w:rPr>
        <w:t xml:space="preserve"> </w:t>
      </w:r>
      <w:hyperlink r:id="rId8" w:history="1">
        <w:r w:rsidRPr="00547B37">
          <w:rPr>
            <w:rStyle w:val="Collegamentoipertestuale"/>
            <w:b/>
            <w:sz w:val="18"/>
            <w:szCs w:val="18"/>
            <w:shd w:val="clear" w:color="auto" w:fill="FFFFFF"/>
          </w:rPr>
          <w:t>segreteria@liceoparitariovv.it –</w:t>
        </w:r>
      </w:hyperlink>
      <w:r w:rsidRPr="00547B37">
        <w:rPr>
          <w:b/>
          <w:color w:val="444444"/>
          <w:sz w:val="18"/>
          <w:szCs w:val="18"/>
          <w:shd w:val="clear" w:color="auto" w:fill="FFFFFF"/>
        </w:rPr>
        <w:t xml:space="preserve">PEC: </w:t>
      </w:r>
      <w:hyperlink r:id="rId9" w:history="1">
        <w:r w:rsidRPr="00547B37">
          <w:rPr>
            <w:rStyle w:val="Collegamentoipertestuale"/>
            <w:b/>
            <w:sz w:val="18"/>
            <w:szCs w:val="18"/>
            <w:shd w:val="clear" w:color="auto" w:fill="FFFFFF"/>
          </w:rPr>
          <w:t>liceoparitariovv@pec.it</w:t>
        </w:r>
      </w:hyperlink>
      <w:r w:rsidRPr="00547B37">
        <w:rPr>
          <w:b/>
          <w:color w:val="444444"/>
          <w:sz w:val="18"/>
          <w:szCs w:val="18"/>
          <w:shd w:val="clear" w:color="auto" w:fill="FFFFFF"/>
        </w:rPr>
        <w:t xml:space="preserve"> – Tel. 0963 1950835</w:t>
      </w:r>
    </w:p>
    <w:p w:rsidR="005441E8" w:rsidRPr="005E0250" w:rsidRDefault="005441E8" w:rsidP="005441E8">
      <w:pPr>
        <w:spacing w:before="120" w:after="12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5E02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5E02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25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5E0250">
        <w:rPr>
          <w:rFonts w:ascii="Times New Roman" w:hAnsi="Times New Roman" w:cs="Times New Roman"/>
          <w:sz w:val="24"/>
          <w:szCs w:val="24"/>
        </w:rPr>
        <w:t xml:space="preserve"> 15</w:t>
      </w:r>
      <w:r w:rsidR="00DF04D2">
        <w:rPr>
          <w:rFonts w:ascii="Times New Roman" w:hAnsi="Times New Roman" w:cs="Times New Roman"/>
          <w:sz w:val="24"/>
          <w:szCs w:val="24"/>
        </w:rPr>
        <w:t>8</w:t>
      </w:r>
      <w:r w:rsidRPr="005E0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Vibo Valentia, 03 Marzo 2023 </w:t>
      </w:r>
    </w:p>
    <w:p w:rsidR="00DF04D2" w:rsidRPr="00DF04D2" w:rsidRDefault="00DF04D2" w:rsidP="00DF04D2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4D2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l’Unità Organizzativa </w:t>
      </w:r>
      <w:r w:rsidRPr="00DF04D2">
        <w:rPr>
          <w:rFonts w:ascii="Times New Roman" w:hAnsi="Times New Roman" w:cs="Times New Roman"/>
          <w:b/>
          <w:sz w:val="24"/>
          <w:szCs w:val="24"/>
        </w:rPr>
        <w:t>personale di segreteria</w:t>
      </w:r>
    </w:p>
    <w:p w:rsidR="005441E8" w:rsidRPr="005E0250" w:rsidRDefault="005441E8" w:rsidP="005441E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5E0250">
        <w:rPr>
          <w:b/>
        </w:rPr>
        <w:t>E p.c. Al Rappresentante o delegato dall’Ente gestore</w:t>
      </w:r>
    </w:p>
    <w:p w:rsidR="005441E8" w:rsidRPr="005E0250" w:rsidRDefault="005441E8" w:rsidP="005441E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5E0250">
        <w:rPr>
          <w:b/>
          <w:color w:val="222222"/>
        </w:rPr>
        <w:t>All’albo – Al sito web – Agli Atti</w:t>
      </w:r>
    </w:p>
    <w:p w:rsidR="00DF04D2" w:rsidRPr="00DF04D2" w:rsidRDefault="00DF04D2" w:rsidP="00DF04D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4D2">
        <w:rPr>
          <w:rFonts w:ascii="Times New Roman" w:hAnsi="Times New Roman" w:cs="Times New Roman"/>
          <w:b/>
          <w:sz w:val="24"/>
          <w:szCs w:val="24"/>
        </w:rPr>
        <w:t xml:space="preserve">Oggetto: Protezione dei dati personali Regolamento UE 2016/679 – AUTORIZZAZIONE personale di segreteria al trattamento dei dati rilevati tramite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4D2">
        <w:rPr>
          <w:rFonts w:ascii="Times New Roman" w:hAnsi="Times New Roman" w:cs="Times New Roman"/>
          <w:b/>
          <w:sz w:val="24"/>
          <w:szCs w:val="24"/>
        </w:rPr>
        <w:t>scheda informazioni di contesto nell’ambito della rilevazione degli apprendimenti che verrà effettuata dall’INVALSI nell’anno scolastico 2022/23.</w:t>
      </w:r>
    </w:p>
    <w:p w:rsidR="00DF04D2" w:rsidRPr="00DF04D2" w:rsidRDefault="00DF04D2" w:rsidP="00DF04D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D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 Coordinatore delle attività educative e didattiche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VISTO il Regolamento UE 2016/679 con particolare riguardo agli artt. 5, 24, 19 e 32;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VISTO l’art. 17 del decreto legislativo 31 dicembre 2009, n.213, che attribuisce all’INVALSI la competenza della promozione di periodiche rilevazioni nazionali sugli apprendimenti interessano le istituzioni scolastiche;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VISTO l’art.1, comma 5, del decreto legge n. 147/2007, convertito con modificazioni della legge n. 176/2007, che affida all’INVALSI il compito di effettuare le rilevazioni necessarie per la valutazione del valore aggiunto realizzato dalle scuole;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VISTA la Direttiva MIUR 18 settembre 2014, n. 11, che definisce le priorità strategiche del Sistema Nazionale di Valutazione per gli anni scolastici 2014/2015, 2015/2016 e 2016/2017;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VISTA la lettera del Presidente dell’INVALSI del 2 novembre 2022, concernente la rilevazione degli apprendimenti nell’anno scolastico 2022/2023;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CONSIDERATO che nell’ambito delle rilevazioni in oggetto questo Istituto svolgerà per conto di INVALSI le attività di distribuzione, raccolta e inserimento dei dati di cui alla scheda informazioni di contesto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 xml:space="preserve">CONSIDERATO che le </w:t>
      </w:r>
      <w:proofErr w:type="spellStart"/>
      <w:r w:rsidRPr="00B7487F">
        <w:rPr>
          <w:rFonts w:ascii="Times New Roman" w:hAnsi="Times New Roman" w:cs="Times New Roman"/>
          <w:sz w:val="24"/>
          <w:szCs w:val="24"/>
        </w:rPr>
        <w:t>SS.LL.</w:t>
      </w:r>
      <w:proofErr w:type="spellEnd"/>
      <w:r w:rsidRPr="00B7487F">
        <w:rPr>
          <w:rFonts w:ascii="Times New Roman" w:hAnsi="Times New Roman" w:cs="Times New Roman"/>
          <w:sz w:val="24"/>
          <w:szCs w:val="24"/>
        </w:rPr>
        <w:t>, nell’espletamento delle suddette attività in qualità di personale di segreteria di questo Istituto, possono venire a conoscenza e dunque trattare dati personali relativi ad alunni ed ai loro genitori</w:t>
      </w:r>
    </w:p>
    <w:p w:rsidR="00DF04D2" w:rsidRPr="00DF04D2" w:rsidRDefault="00DF04D2" w:rsidP="00B7487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D2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B7487F">
        <w:rPr>
          <w:rFonts w:ascii="Times New Roman" w:hAnsi="Times New Roman" w:cs="Times New Roman"/>
          <w:sz w:val="24"/>
          <w:szCs w:val="24"/>
        </w:rPr>
        <w:t>SS.LL</w:t>
      </w:r>
      <w:proofErr w:type="spellEnd"/>
      <w:r w:rsidRPr="00B7487F">
        <w:rPr>
          <w:rFonts w:ascii="Times New Roman" w:hAnsi="Times New Roman" w:cs="Times New Roman"/>
          <w:sz w:val="24"/>
          <w:szCs w:val="24"/>
        </w:rPr>
        <w:t xml:space="preserve">. alle operazioni di trattamento dei dati personali, ai quali le </w:t>
      </w:r>
      <w:proofErr w:type="spellStart"/>
      <w:r w:rsidRPr="00B7487F">
        <w:rPr>
          <w:rFonts w:ascii="Times New Roman" w:hAnsi="Times New Roman" w:cs="Times New Roman"/>
          <w:sz w:val="24"/>
          <w:szCs w:val="24"/>
        </w:rPr>
        <w:t>SS.LL</w:t>
      </w:r>
      <w:proofErr w:type="spellEnd"/>
      <w:r w:rsidRPr="00B7487F">
        <w:rPr>
          <w:rFonts w:ascii="Times New Roman" w:hAnsi="Times New Roman" w:cs="Times New Roman"/>
          <w:sz w:val="24"/>
          <w:szCs w:val="24"/>
        </w:rPr>
        <w:t xml:space="preserve">. avranno accesso nell'espletamento delle funzioni e dei compiti assegnati nell’ambito delle rilevazioni INVALSI. In particolare, alle </w:t>
      </w:r>
      <w:proofErr w:type="spellStart"/>
      <w:r w:rsidRPr="00B7487F">
        <w:rPr>
          <w:rFonts w:ascii="Times New Roman" w:hAnsi="Times New Roman" w:cs="Times New Roman"/>
          <w:sz w:val="24"/>
          <w:szCs w:val="24"/>
        </w:rPr>
        <w:t>SS.LL</w:t>
      </w:r>
      <w:proofErr w:type="spellEnd"/>
      <w:r w:rsidRPr="00B7487F">
        <w:rPr>
          <w:rFonts w:ascii="Times New Roman" w:hAnsi="Times New Roman" w:cs="Times New Roman"/>
          <w:sz w:val="24"/>
          <w:szCs w:val="24"/>
        </w:rPr>
        <w:t>. saranno affidati i seguenti compiti: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- distribuzione dei questionari di contesto alle famiglie degli alunni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- la successiva ricezione e custodia dei suddetti questionari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- l’inserimento dei dati di contesto in forma anonima sulla piattaforma INVALSI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- la distruzione dei suddetti documenti al termine delle operazioni di inserimento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Si rende noto, a tal fine, che le operazioni sopra descritte vanno rigorosamente effettuate tenendo presenti le istruzioni operative che seguono: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1. il trattamento dei dati personali è consentito soltanto per lo svolgimento delle funzioni di cui sopra;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lastRenderedPageBreak/>
        <w:t>2. è vietata qualsiasi forma di diffusione e comunicazione dei dati personali trattati che non sia strettamente funzionale allo svolgimento dei compiti affidati; si raccomanda, pertanto, di prestare particolare attenzione alla tutela del diritto alla riservatezza degli interessati (persone fisiche a cui afferiscono i dati personali);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3. i trattamenti andranno effettuati rispettando le misure di sicurezza predisposte nell'istituzione scolastica; in ogni operazione di trattamento andrà garantita la massima riservatezza e custodia degli atti e dei documenti contenenti dati personali che non andranno mai lasciati incustoditi o a disposizione di terzi non autorizzati ad accedervi, prendervi visione o ad effettuare qualsivoglia trattamento;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4. i rispondenti (destinatari delle schede informazioni di contesto) dovranno essere informati che i dati verranno trasmessi ad INVALSI in maniera del tutto anonima, in modo tale che non sia in alcun caso possibile ricostruire l’identità dei medesimi rispondenti;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 xml:space="preserve">5. le credenziali di autenticazione (codice di accesso e parola chiave per accedere alla piattaforma INVALSI) attribuite alle </w:t>
      </w:r>
      <w:proofErr w:type="spellStart"/>
      <w:r w:rsidRPr="00B7487F">
        <w:rPr>
          <w:rFonts w:ascii="Times New Roman" w:hAnsi="Times New Roman" w:cs="Times New Roman"/>
          <w:sz w:val="24"/>
          <w:szCs w:val="24"/>
        </w:rPr>
        <w:t>SS.LL</w:t>
      </w:r>
      <w:proofErr w:type="spellEnd"/>
      <w:r w:rsidRPr="00B7487F">
        <w:rPr>
          <w:rFonts w:ascii="Times New Roman" w:hAnsi="Times New Roman" w:cs="Times New Roman"/>
          <w:sz w:val="24"/>
          <w:szCs w:val="24"/>
        </w:rPr>
        <w:t>. sono personali e devono essere custodite con cura e diligenza; non possono essere messe a disposizione né rivelate a terzi; non possono essere lasciate incustodite, né in libera visione. In caso di smarrimento e/o furto, occorre darne immediata notizia al dirigente scolastico dell’Istituto;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6. al termine di ogni sessione di trattamento occorre custodire i documenti all’interno di archivi/cassetti/armadi muniti di serratura;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7. i documenti non possono uscire dalla sede scolastica, né essere copiati o fotocopiati;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8. la documentazione cartacea dovrà essere distrutta al termine delle operazioni di inserimento dei dati in forma anonima sulla piattaforma INVALSI. La distruzione deve avvenire mediante distruggi documenti o con modalità tali che non sia possibile ricostruire il documento cartaceo e/o l’identità dei rispondenti.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 xml:space="preserve">Per qualunque delucidazione le </w:t>
      </w:r>
      <w:proofErr w:type="spellStart"/>
      <w:r w:rsidRPr="00B7487F">
        <w:rPr>
          <w:rFonts w:ascii="Times New Roman" w:hAnsi="Times New Roman" w:cs="Times New Roman"/>
          <w:sz w:val="24"/>
          <w:szCs w:val="24"/>
        </w:rPr>
        <w:t>SS.LL</w:t>
      </w:r>
      <w:proofErr w:type="spellEnd"/>
      <w:r w:rsidRPr="00B7487F">
        <w:rPr>
          <w:rFonts w:ascii="Times New Roman" w:hAnsi="Times New Roman" w:cs="Times New Roman"/>
          <w:sz w:val="24"/>
          <w:szCs w:val="24"/>
        </w:rPr>
        <w:t xml:space="preserve">. potranno rivolgersi al </w:t>
      </w:r>
      <w:r w:rsidR="00B7487F" w:rsidRPr="00B7487F">
        <w:rPr>
          <w:rFonts w:ascii="Times New Roman" w:hAnsi="Times New Roman" w:cs="Times New Roman"/>
          <w:sz w:val="24"/>
          <w:szCs w:val="24"/>
        </w:rPr>
        <w:t>Coordinatore delle attività educative e didattiche.</w:t>
      </w:r>
      <w:r w:rsidRPr="00B7487F">
        <w:rPr>
          <w:rFonts w:ascii="Times New Roman" w:hAnsi="Times New Roman" w:cs="Times New Roman"/>
          <w:sz w:val="24"/>
          <w:szCs w:val="24"/>
        </w:rPr>
        <w:t>.</w:t>
      </w:r>
    </w:p>
    <w:p w:rsidR="00DF04D2" w:rsidRPr="00B7487F" w:rsidRDefault="00DF04D2" w:rsidP="00B7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7F">
        <w:rPr>
          <w:rFonts w:ascii="Times New Roman" w:hAnsi="Times New Roman" w:cs="Times New Roman"/>
          <w:sz w:val="24"/>
          <w:szCs w:val="24"/>
        </w:rPr>
        <w:t>Si ritiene doveroso precisare che la presente autorizzazione, non comporterà alcuna modifica della qualifica professionale o delle mansioni assegnate.</w:t>
      </w:r>
    </w:p>
    <w:p w:rsidR="005E0250" w:rsidRPr="005E0250" w:rsidRDefault="005E0250" w:rsidP="005E0250">
      <w:pPr>
        <w:pStyle w:val="Default"/>
        <w:jc w:val="right"/>
        <w:rPr>
          <w:rFonts w:ascii="Lucida Calligraphy" w:hAnsi="Lucida Calligraphy" w:cs="Lucida Calligraphy"/>
          <w:color w:val="auto"/>
          <w:sz w:val="16"/>
          <w:szCs w:val="16"/>
        </w:rPr>
      </w:pPr>
      <w:r w:rsidRPr="005E0250">
        <w:rPr>
          <w:rFonts w:ascii="Lucida Calligraphy" w:hAnsi="Lucida Calligraphy" w:cs="Lucida Calligraphy"/>
          <w:color w:val="auto"/>
          <w:sz w:val="16"/>
          <w:szCs w:val="16"/>
        </w:rPr>
        <w:t>Il Coordinatore delle attività educative e didattiche</w:t>
      </w:r>
    </w:p>
    <w:p w:rsidR="005E0250" w:rsidRPr="005E0250" w:rsidRDefault="005E0250" w:rsidP="005E0250">
      <w:pPr>
        <w:pStyle w:val="Default"/>
        <w:jc w:val="right"/>
        <w:rPr>
          <w:rFonts w:ascii="Lucida Calligraphy" w:hAnsi="Lucida Calligraphy" w:cs="Lucida Calligraphy"/>
          <w:color w:val="auto"/>
          <w:sz w:val="16"/>
          <w:szCs w:val="16"/>
        </w:rPr>
      </w:pPr>
      <w:r w:rsidRPr="005E0250">
        <w:rPr>
          <w:rFonts w:ascii="Lucida Calligraphy" w:hAnsi="Lucida Calligraphy" w:cs="Lucida Calligraphy"/>
          <w:color w:val="auto"/>
          <w:sz w:val="16"/>
          <w:szCs w:val="16"/>
        </w:rPr>
        <w:t xml:space="preserve">Prof. Pasquale Barbuto </w:t>
      </w:r>
    </w:p>
    <w:p w:rsidR="005E0250" w:rsidRPr="005E0250" w:rsidRDefault="005E0250" w:rsidP="005E0250">
      <w:pPr>
        <w:jc w:val="right"/>
        <w:rPr>
          <w:sz w:val="16"/>
          <w:szCs w:val="16"/>
        </w:rPr>
      </w:pPr>
      <w:proofErr w:type="spellStart"/>
      <w:r w:rsidRPr="005E0250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>irma</w:t>
      </w:r>
      <w:proofErr w:type="spellEnd"/>
      <w:r w:rsidRPr="005E0250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 xml:space="preserve"> autografa sostituita a mezzo stampa ex art. 3, c. 2 </w:t>
      </w:r>
      <w:proofErr w:type="spellStart"/>
      <w:r w:rsidRPr="005E0250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>D.Lgs</w:t>
      </w:r>
      <w:proofErr w:type="spellEnd"/>
      <w:r w:rsidRPr="005E0250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 xml:space="preserve"> n. 39/93</w:t>
      </w:r>
    </w:p>
    <w:p w:rsidR="005E0250" w:rsidRPr="005E0250" w:rsidRDefault="005E0250" w:rsidP="005E02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E0250" w:rsidRPr="005E0250" w:rsidSect="007D4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8"/>
  </w:hdrShapeDefaults>
  <w:compat/>
  <w:rsids>
    <w:rsidRoot w:val="005441E8"/>
    <w:rsid w:val="005261A8"/>
    <w:rsid w:val="005441E8"/>
    <w:rsid w:val="005E0250"/>
    <w:rsid w:val="006C63E1"/>
    <w:rsid w:val="007D40BF"/>
    <w:rsid w:val="00B7487F"/>
    <w:rsid w:val="00D6462D"/>
    <w:rsid w:val="00D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41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1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iceoparitariovv.it%20-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iceoparitariovv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2023-03-07T09:57:00Z</dcterms:created>
  <dcterms:modified xsi:type="dcterms:W3CDTF">2023-03-07T10:43:00Z</dcterms:modified>
</cp:coreProperties>
</file>